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7886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3E1E6793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2F78436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3BE92EC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31172CAB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1197A28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97028CC" w14:textId="77777777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ED9F2E6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1A4844C3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6182B332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E217481" w14:textId="77777777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47F75EC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8DB985A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1B70A8B0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4C04224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5A4F748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34AF630B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47776753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AC3BC2F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52173987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6006E3C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35E4808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52FE077D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672232B" w14:textId="3E67082C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0B3108" w:rsidRPr="000B3108">
        <w:rPr>
          <w:b/>
          <w:sz w:val="22"/>
          <w:szCs w:val="22"/>
        </w:rPr>
        <w:t>Dostaw</w:t>
      </w:r>
      <w:r w:rsidR="000B3108">
        <w:rPr>
          <w:b/>
          <w:sz w:val="22"/>
          <w:szCs w:val="22"/>
        </w:rPr>
        <w:t>ę</w:t>
      </w:r>
      <w:r w:rsidR="000B3108" w:rsidRPr="000B3108">
        <w:rPr>
          <w:b/>
          <w:sz w:val="22"/>
          <w:szCs w:val="22"/>
        </w:rPr>
        <w:t xml:space="preserve"> wkładek silikonowych / implantów piersi do zabiegów masektomii z jednoczasową rekonstrukcją.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0B3108">
        <w:rPr>
          <w:b/>
          <w:sz w:val="22"/>
          <w:szCs w:val="22"/>
        </w:rPr>
        <w:t>4</w:t>
      </w:r>
      <w:r w:rsidR="003B6343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13BC23E2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3B940F0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64FCF4A0" w14:textId="77777777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57419C3A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0B1351D0" w14:textId="5FF132E9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0B3108">
        <w:rPr>
          <w:sz w:val="22"/>
          <w:szCs w:val="22"/>
        </w:rPr>
        <w:t xml:space="preserve"> do 31.12.2024r.</w:t>
      </w:r>
    </w:p>
    <w:p w14:paraId="7F364BE3" w14:textId="77777777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7D0BE9">
        <w:rPr>
          <w:kern w:val="2"/>
          <w:sz w:val="22"/>
          <w:szCs w:val="22"/>
          <w:lang w:eastAsia="zh-CN" w:bidi="hi-IN"/>
        </w:rPr>
        <w:t>6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610A2D90" w14:textId="77777777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0ED4">
        <w:rPr>
          <w:sz w:val="22"/>
          <w:szCs w:val="22"/>
        </w:rPr>
        <w:t>3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5E82CEF1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5B49E763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3D3EBA20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2A772C74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8F114EA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13BC2662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34193B1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46FDCC9C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119F46EE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2670CC2A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50552778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0B3108">
        <w:rPr>
          <w:sz w:val="22"/>
          <w:szCs w:val="22"/>
        </w:rPr>
      </w:r>
      <w:r w:rsidR="000B310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DD819FB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0B3108">
        <w:rPr>
          <w:sz w:val="22"/>
          <w:szCs w:val="22"/>
        </w:rPr>
      </w:r>
      <w:r w:rsidR="000B310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1669A7E6" w14:textId="77777777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6E5AE3D1" w14:textId="77777777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2FE2AAC9" w14:textId="77777777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0B3108">
        <w:rPr>
          <w:b/>
          <w:bCs/>
          <w:sz w:val="22"/>
          <w:szCs w:val="22"/>
        </w:rPr>
      </w:r>
      <w:r w:rsidR="000B3108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25BE9D30" w14:textId="77777777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1CA10ECF" w14:textId="77777777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9C1E2E7" w14:textId="77777777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0B3108">
        <w:rPr>
          <w:bCs/>
          <w:sz w:val="22"/>
          <w:szCs w:val="22"/>
        </w:rPr>
      </w:r>
      <w:r w:rsidR="000B3108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4E2AB19A" w14:textId="77777777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56EC3A2F" w14:textId="7777777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3F8103BA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0B3108">
        <w:rPr>
          <w:b/>
          <w:bCs/>
          <w:sz w:val="22"/>
          <w:szCs w:val="22"/>
        </w:rPr>
      </w:r>
      <w:r w:rsidR="000B3108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5378CA90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0B3108">
        <w:rPr>
          <w:b/>
          <w:bCs/>
        </w:rPr>
      </w:r>
      <w:r w:rsidR="000B3108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5BFFE7E7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37070D9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0BA5E5D7" w14:textId="77777777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0B3108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0B3108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lastRenderedPageBreak/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766F14A3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0B3108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0B3108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1E779F83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6E2F2673" w14:textId="77777777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1E2FD05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1C116A62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0B310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0B310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32AE29A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7F442634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0B310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0B310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747A872F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1BA0FE4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0A489CE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1EB8F87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39214BF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D6D29C9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6FE8EE0A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5600F6A9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7E038323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ADC6F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6C777EF0" w14:textId="77777777" w:rsidR="00053016" w:rsidRPr="00A51A12" w:rsidRDefault="00436ABD" w:rsidP="007559E8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3F4DBD9D" w14:textId="77777777" w:rsidR="000A1F39" w:rsidRDefault="007559E8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47016C4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B2611CD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7E85D2F0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6EFA4FEC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13D911FD" w14:textId="77777777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4C1" w14:textId="77777777" w:rsidR="006B304C" w:rsidRDefault="006B304C">
      <w:r>
        <w:separator/>
      </w:r>
    </w:p>
  </w:endnote>
  <w:endnote w:type="continuationSeparator" w:id="0">
    <w:p w14:paraId="236D2975" w14:textId="77777777" w:rsidR="006B304C" w:rsidRDefault="006B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6E7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6466C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A479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936A8F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B3A8" w14:textId="77777777" w:rsidR="006B304C" w:rsidRDefault="006B304C">
      <w:r>
        <w:separator/>
      </w:r>
    </w:p>
  </w:footnote>
  <w:footnote w:type="continuationSeparator" w:id="0">
    <w:p w14:paraId="2073CA02" w14:textId="77777777" w:rsidR="006B304C" w:rsidRDefault="006B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7793" w14:textId="77777777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65068F">
      <w:rPr>
        <w:sz w:val="22"/>
        <w:szCs w:val="22"/>
      </w:rPr>
      <w:t>4</w:t>
    </w:r>
    <w:r w:rsidR="003B6343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7CB3544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608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751419">
    <w:abstractNumId w:val="0"/>
  </w:num>
  <w:num w:numId="3" w16cid:durableId="1535919068">
    <w:abstractNumId w:val="2"/>
  </w:num>
  <w:num w:numId="4" w16cid:durableId="386225050">
    <w:abstractNumId w:val="4"/>
  </w:num>
  <w:num w:numId="5" w16cid:durableId="2068262268">
    <w:abstractNumId w:val="1"/>
  </w:num>
  <w:num w:numId="6" w16cid:durableId="458496160">
    <w:abstractNumId w:val="5"/>
  </w:num>
  <w:num w:numId="7" w16cid:durableId="1655331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4C"/>
    <w:rsid w:val="00032775"/>
    <w:rsid w:val="00053016"/>
    <w:rsid w:val="00057C8C"/>
    <w:rsid w:val="00070661"/>
    <w:rsid w:val="00070AEE"/>
    <w:rsid w:val="00071508"/>
    <w:rsid w:val="00080ED4"/>
    <w:rsid w:val="000A1F39"/>
    <w:rsid w:val="000A3EA8"/>
    <w:rsid w:val="000B2522"/>
    <w:rsid w:val="000B3108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6D99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B6343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5388"/>
    <w:rsid w:val="00636B04"/>
    <w:rsid w:val="006400C0"/>
    <w:rsid w:val="006454C5"/>
    <w:rsid w:val="0065068F"/>
    <w:rsid w:val="00656087"/>
    <w:rsid w:val="0067140F"/>
    <w:rsid w:val="00695FD7"/>
    <w:rsid w:val="006A27EE"/>
    <w:rsid w:val="006B304C"/>
    <w:rsid w:val="006C2D46"/>
    <w:rsid w:val="006E1B1A"/>
    <w:rsid w:val="007244E5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C4A4A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A9DA"/>
  <w15:chartTrackingRefBased/>
  <w15:docId w15:val="{D2A2046F-DDB4-4E83-80D2-44B9614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Anna Narloch-Scharnowska</dc:creator>
  <cp:keywords/>
  <cp:lastModifiedBy>Anna Narloch-Scharnowska</cp:lastModifiedBy>
  <cp:revision>2</cp:revision>
  <cp:lastPrinted>2019-02-21T10:23:00Z</cp:lastPrinted>
  <dcterms:created xsi:type="dcterms:W3CDTF">2024-03-04T12:36:00Z</dcterms:created>
  <dcterms:modified xsi:type="dcterms:W3CDTF">2024-03-04T12:39:00Z</dcterms:modified>
</cp:coreProperties>
</file>